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69" w:rsidRPr="00324108" w:rsidRDefault="00FA7569">
      <w:pPr>
        <w:rPr>
          <w:rFonts w:ascii="Segoe UI" w:hAnsi="Segoe UI" w:cs="Segoe UI"/>
        </w:rPr>
      </w:pPr>
    </w:p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4662"/>
      </w:tblGrid>
      <w:tr w:rsidR="005523EF" w:rsidRPr="00324108" w:rsidTr="00B14A8C">
        <w:trPr>
          <w:trHeight w:val="5730"/>
        </w:trPr>
        <w:tc>
          <w:tcPr>
            <w:tcW w:w="5669" w:type="dxa"/>
          </w:tcPr>
          <w:p w:rsidR="00BB721F" w:rsidRPr="00324108" w:rsidRDefault="00BB721F" w:rsidP="00B14A8C">
            <w:pPr>
              <w:jc w:val="center"/>
              <w:rPr>
                <w:rFonts w:ascii="Segoe UI" w:hAnsi="Segoe UI" w:cs="Segoe UI"/>
                <w:noProof/>
                <w:lang w:val="en-US"/>
              </w:rPr>
            </w:pPr>
          </w:p>
          <w:p w:rsidR="005523EF" w:rsidRPr="00324108" w:rsidRDefault="002D042A" w:rsidP="00B14A8C">
            <w:pPr>
              <w:jc w:val="center"/>
              <w:rPr>
                <w:rFonts w:ascii="Segoe UI" w:hAnsi="Segoe UI" w:cs="Segoe UI"/>
              </w:rPr>
            </w:pPr>
            <w:r w:rsidRPr="00324108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842645</wp:posOffset>
                  </wp:positionV>
                  <wp:extent cx="3416437" cy="2292925"/>
                  <wp:effectExtent l="0" t="552450" r="0" b="546100"/>
                  <wp:wrapNone/>
                  <wp:docPr id="7" name="Picture 5" descr="https://lh7-rt.googleusercontent.com/docsz/AD_4nXeisQjXdzQiV6RqWgZrSpZeMsQhCrdoDeqUPCve3OYVTluEL1nWEvJ1DGnY_CbR7xBq036FwQ9ywn26lu_bKihSJb3BEcQuNG2ZU3_iGBpc-O8FOlf6xCzUYkLgGgx63JLTKZSIKJRMPelQGH---sNtSjaludx9MsTiz0jBazjxwVMiFQDqJfQ?key=nKqwxJqMKkrRJ1258v90z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lh7-rt.googleusercontent.com/docsz/AD_4nXeisQjXdzQiV6RqWgZrSpZeMsQhCrdoDeqUPCve3OYVTluEL1nWEvJ1DGnY_CbR7xBq036FwQ9ywn26lu_bKihSJb3BEcQuNG2ZU3_iGBpc-O8FOlf6xCzUYkLgGgx63JLTKZSIKJRMPelQGH---sNtSjaludx9MsTiz0jBazjxwVMiFQDqJfQ?key=nKqwxJqMKkrRJ1258v90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85" t="12876" r="27120" b="738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16437" cy="229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62" w:type="dxa"/>
          </w:tcPr>
          <w:p w:rsidR="005523EF" w:rsidRPr="00324108" w:rsidRDefault="00E60383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4108">
              <w:rPr>
                <w:rFonts w:ascii="Segoe UI" w:hAnsi="Segoe UI" w:cs="Segoe UI"/>
                <w:noProof/>
                <w:lang w:eastAsia="en-IN"/>
              </w:rPr>
              <w:pict>
                <v:roundrect id="Rounded Rectangle 2" o:spid="_x0000_s1026" style="position:absolute;margin-left:-271.85pt;margin-top:-21.25pt;width:519.7pt;height:31.4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      <v:fill color2="#416fc3 [3176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E07B97" w:rsidRPr="00324108" w:rsidRDefault="007D3FFE" w:rsidP="00E07B97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sz w:val="32"/>
                            <w:lang w:val="en-US"/>
                          </w:rPr>
                        </w:pPr>
                        <w:r w:rsidRPr="00324108">
                          <w:rPr>
                            <w:rFonts w:ascii="Calibri" w:eastAsia="+mn-ea" w:hAnsi="Calibri" w:cs="+mn-cs"/>
                            <w:b/>
                            <w:bCs/>
                            <w:color w:val="FFFFFF" w:themeColor="background1"/>
                            <w:kern w:val="24"/>
                          </w:rPr>
                          <w:t xml:space="preserve"> </w:t>
                        </w:r>
                        <w:r w:rsidR="002D042A" w:rsidRPr="00324108"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sz w:val="32"/>
                          </w:rPr>
                          <w:t xml:space="preserve">Pin-On-Disc </w:t>
                        </w:r>
                        <w:proofErr w:type="spellStart"/>
                        <w:r w:rsidR="002D042A" w:rsidRPr="00324108"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sz w:val="32"/>
                          </w:rPr>
                          <w:t>Tribometer</w:t>
                        </w:r>
                        <w:proofErr w:type="spellEnd"/>
                      </w:p>
                      <w:p w:rsidR="00E07B97" w:rsidRPr="00E07B97" w:rsidRDefault="00E07B97" w:rsidP="00E07B9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324108" w:rsidRPr="00324108" w:rsidRDefault="00324108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324108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4108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5523EF" w:rsidRPr="00324108" w:rsidRDefault="002D042A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324108">
              <w:rPr>
                <w:rFonts w:ascii="Segoe UI" w:hAnsi="Segoe UI" w:cs="Segoe UI"/>
                <w:bCs/>
                <w:lang w:val="en-US"/>
              </w:rPr>
              <w:t xml:space="preserve">Pin-On-Disc </w:t>
            </w:r>
            <w:proofErr w:type="spellStart"/>
            <w:r w:rsidRPr="00324108">
              <w:rPr>
                <w:rFonts w:ascii="Segoe UI" w:hAnsi="Segoe UI" w:cs="Segoe UI"/>
                <w:bCs/>
                <w:lang w:val="en-US"/>
              </w:rPr>
              <w:t>Tribometer</w:t>
            </w:r>
            <w:proofErr w:type="spellEnd"/>
          </w:p>
          <w:p w:rsidR="00C76803" w:rsidRPr="00324108" w:rsidRDefault="00C76803" w:rsidP="005523EF">
            <w:pPr>
              <w:rPr>
                <w:rFonts w:ascii="Segoe UI" w:hAnsi="Segoe UI" w:cs="Segoe UI"/>
              </w:rPr>
            </w:pPr>
          </w:p>
          <w:p w:rsidR="00C76803" w:rsidRPr="00324108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4108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7D3FFE" w:rsidRPr="00324108" w:rsidRDefault="002D042A" w:rsidP="005D5688">
            <w:pPr>
              <w:rPr>
                <w:rFonts w:ascii="Segoe UI" w:hAnsi="Segoe UI" w:cs="Segoe UI"/>
                <w:bCs/>
              </w:rPr>
            </w:pPr>
            <w:r w:rsidRPr="00324108">
              <w:rPr>
                <w:rFonts w:ascii="Segoe UI" w:hAnsi="Segoe UI" w:cs="Segoe UI"/>
                <w:bCs/>
              </w:rPr>
              <w:t>DUCOM &amp; TR 20 NEO SERIES 1420</w:t>
            </w:r>
          </w:p>
          <w:p w:rsidR="002D042A" w:rsidRPr="00324108" w:rsidRDefault="002D042A" w:rsidP="005D5688">
            <w:pPr>
              <w:rPr>
                <w:rFonts w:ascii="Segoe UI" w:hAnsi="Segoe UI" w:cs="Segoe UI"/>
              </w:rPr>
            </w:pPr>
          </w:p>
          <w:p w:rsidR="00324108" w:rsidRPr="00324108" w:rsidRDefault="005D5688" w:rsidP="005D5688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324108" w:rsidRDefault="004138B5" w:rsidP="005D5688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Cs/>
              </w:rPr>
              <w:t>3245822</w:t>
            </w:r>
          </w:p>
          <w:p w:rsidR="005523EF" w:rsidRPr="00324108" w:rsidRDefault="005523EF" w:rsidP="00C76803">
            <w:pPr>
              <w:rPr>
                <w:rFonts w:ascii="Segoe UI" w:hAnsi="Segoe UI" w:cs="Segoe UI"/>
              </w:rPr>
            </w:pPr>
          </w:p>
          <w:p w:rsidR="00AC37E8" w:rsidRPr="00324108" w:rsidRDefault="00AC37E8" w:rsidP="00C76803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324108" w:rsidRDefault="00BB39A5" w:rsidP="00C76803">
            <w:pPr>
              <w:rPr>
                <w:rFonts w:ascii="Segoe UI" w:hAnsi="Segoe UI" w:cs="Segoe UI"/>
              </w:rPr>
            </w:pPr>
            <w:r w:rsidRPr="00324108">
              <w:rPr>
                <w:rFonts w:ascii="Segoe UI" w:hAnsi="Segoe UI" w:cs="Segoe UI"/>
              </w:rPr>
              <w:t xml:space="preserve">Characterization </w:t>
            </w:r>
            <w:r w:rsidR="00E65581" w:rsidRPr="00324108">
              <w:rPr>
                <w:rFonts w:ascii="Segoe UI" w:hAnsi="Segoe UI" w:cs="Segoe UI"/>
              </w:rPr>
              <w:t xml:space="preserve">and Testing </w:t>
            </w:r>
            <w:r w:rsidRPr="00324108">
              <w:rPr>
                <w:rFonts w:ascii="Segoe UI" w:hAnsi="Segoe UI" w:cs="Segoe UI"/>
              </w:rPr>
              <w:t>Tool</w:t>
            </w:r>
          </w:p>
          <w:p w:rsidR="00BB721F" w:rsidRPr="00324108" w:rsidRDefault="00BB721F" w:rsidP="00C76803">
            <w:pPr>
              <w:rPr>
                <w:rFonts w:ascii="Segoe UI" w:hAnsi="Segoe UI" w:cs="Segoe UI"/>
              </w:rPr>
            </w:pPr>
          </w:p>
          <w:p w:rsidR="000E7990" w:rsidRPr="00324108" w:rsidRDefault="000E7990" w:rsidP="000E7990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>Types of Analysis / Testing</w:t>
            </w:r>
          </w:p>
          <w:p w:rsidR="000E7990" w:rsidRPr="00324108" w:rsidRDefault="00BB39A5" w:rsidP="000E7990">
            <w:pPr>
              <w:rPr>
                <w:rFonts w:ascii="Segoe UI" w:hAnsi="Segoe UI" w:cs="Segoe UI"/>
              </w:rPr>
            </w:pPr>
            <w:r w:rsidRPr="00324108">
              <w:rPr>
                <w:rFonts w:ascii="Segoe UI" w:hAnsi="Segoe UI" w:cs="Segoe UI"/>
              </w:rPr>
              <w:t>Testing</w:t>
            </w:r>
          </w:p>
          <w:p w:rsidR="000E7990" w:rsidRPr="00324108" w:rsidRDefault="000E7990" w:rsidP="00C76803">
            <w:pPr>
              <w:rPr>
                <w:rFonts w:ascii="Segoe UI" w:hAnsi="Segoe UI" w:cs="Segoe UI"/>
              </w:rPr>
            </w:pPr>
          </w:p>
          <w:p w:rsidR="000E7990" w:rsidRPr="00324108" w:rsidRDefault="000E7990" w:rsidP="00BB721F">
            <w:pPr>
              <w:rPr>
                <w:rFonts w:ascii="Segoe UI" w:hAnsi="Segoe UI" w:cs="Segoe UI"/>
                <w:b/>
                <w:lang w:val="en-US"/>
              </w:rPr>
            </w:pPr>
            <w:r w:rsidRPr="00324108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AC37E8" w:rsidRPr="00324108" w:rsidRDefault="00E65581" w:rsidP="007D3FFE">
            <w:pPr>
              <w:rPr>
                <w:rFonts w:ascii="Segoe UI" w:hAnsi="Segoe UI" w:cs="Segoe UI"/>
                <w:lang w:val="en-US"/>
              </w:rPr>
            </w:pPr>
            <w:r w:rsidRPr="00324108">
              <w:rPr>
                <w:rFonts w:ascii="Segoe UI" w:hAnsi="Segoe UI" w:cs="Segoe UI"/>
                <w:lang w:val="en-US"/>
              </w:rPr>
              <w:t>Friction and Wear characteristics of Ball Samples</w:t>
            </w:r>
          </w:p>
        </w:tc>
      </w:tr>
    </w:tbl>
    <w:p w:rsidR="003778E1" w:rsidRPr="00324108" w:rsidRDefault="003778E1">
      <w:pPr>
        <w:rPr>
          <w:rFonts w:ascii="Segoe UI" w:hAnsi="Segoe UI" w:cs="Segoe UI"/>
        </w:rPr>
      </w:pPr>
    </w:p>
    <w:p w:rsidR="00324108" w:rsidRPr="00324108" w:rsidRDefault="00324108">
      <w:pPr>
        <w:rPr>
          <w:rFonts w:ascii="Segoe UI" w:hAnsi="Segoe UI" w:cs="Segoe UI"/>
        </w:rPr>
      </w:pPr>
      <w:r w:rsidRPr="00324108">
        <w:rPr>
          <w:rFonts w:ascii="Segoe UI" w:hAnsi="Segoe UI" w:cs="Segoe UI"/>
          <w:noProof/>
          <w:lang w:eastAsia="en-IN"/>
        </w:rPr>
        <w:pict>
          <v:roundrect id="Rounded Rectangle 1" o:spid="_x0000_s1027" style="position:absolute;margin-left:-.3pt;margin-top:21.85pt;width:519.7pt;height:24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324108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324108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Booking Details</w:t>
                  </w:r>
                </w:p>
              </w:txbxContent>
            </v:textbox>
          </v:roundrect>
        </w:pict>
      </w:r>
    </w:p>
    <w:p w:rsidR="006E1936" w:rsidRPr="00324108" w:rsidRDefault="006E1936">
      <w:pPr>
        <w:rPr>
          <w:rFonts w:ascii="Segoe UI" w:hAnsi="Segoe UI" w:cs="Segoe UI"/>
        </w:rPr>
      </w:pPr>
    </w:p>
    <w:p w:rsidR="00E07B97" w:rsidRPr="00324108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856"/>
      </w:tblGrid>
      <w:tr w:rsidR="005523EF" w:rsidRPr="00324108" w:rsidTr="00E60383">
        <w:trPr>
          <w:trHeight w:val="1922"/>
        </w:trPr>
        <w:tc>
          <w:tcPr>
            <w:tcW w:w="5386" w:type="dxa"/>
          </w:tcPr>
          <w:p w:rsidR="006C124C" w:rsidRPr="00324108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4108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  <w:bookmarkStart w:id="0" w:name="_GoBack"/>
            <w:bookmarkEnd w:id="0"/>
          </w:p>
          <w:p w:rsidR="006C124C" w:rsidRPr="00324108" w:rsidRDefault="00E60383" w:rsidP="006C124C">
            <w:pPr>
              <w:rPr>
                <w:rFonts w:ascii="Segoe UI" w:hAnsi="Segoe UI" w:cs="Segoe UI"/>
              </w:rPr>
            </w:pPr>
            <w:r w:rsidRPr="00324108">
              <w:rPr>
                <w:rFonts w:ascii="Segoe UI" w:hAnsi="Segoe UI" w:cs="Segoe UI"/>
              </w:rPr>
              <w:fldChar w:fldCharType="begin"/>
            </w:r>
            <w:r w:rsidRPr="00324108">
              <w:rPr>
                <w:rFonts w:ascii="Segoe UI" w:hAnsi="Segoe UI" w:cs="Segoe UI"/>
              </w:rPr>
              <w:instrText xml:space="preserve"> HYPERLINK "https://www.istem.gov.in/" </w:instrText>
            </w:r>
            <w:r w:rsidRPr="00324108">
              <w:rPr>
                <w:rFonts w:ascii="Segoe UI" w:hAnsi="Segoe UI" w:cs="Segoe UI"/>
              </w:rPr>
              <w:fldChar w:fldCharType="separate"/>
            </w:r>
            <w:r w:rsidR="006C124C" w:rsidRPr="00324108">
              <w:rPr>
                <w:rStyle w:val="Hyperlink"/>
                <w:rFonts w:ascii="Segoe UI" w:hAnsi="Segoe UI" w:cs="Segoe UI"/>
                <w:bCs/>
                <w:lang w:val="en-US"/>
              </w:rPr>
              <w:t>https://www.istem.gov.in/</w:t>
            </w:r>
            <w:r w:rsidRPr="00324108">
              <w:rPr>
                <w:rStyle w:val="Hyperlink"/>
                <w:rFonts w:ascii="Segoe UI" w:hAnsi="Segoe UI" w:cs="Segoe UI"/>
                <w:bCs/>
                <w:lang w:val="en-US"/>
              </w:rPr>
              <w:fldChar w:fldCharType="end"/>
            </w:r>
          </w:p>
          <w:p w:rsidR="006C124C" w:rsidRPr="00324108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324108" w:rsidRDefault="006C124C" w:rsidP="006C124C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>Slot Booking Link</w:t>
            </w:r>
          </w:p>
          <w:p w:rsidR="006C124C" w:rsidRPr="00324108" w:rsidRDefault="00324108" w:rsidP="006C124C">
            <w:pPr>
              <w:rPr>
                <w:rStyle w:val="Hyperlink"/>
                <w:rFonts w:ascii="Segoe UI" w:hAnsi="Segoe UI" w:cs="Segoe UI"/>
              </w:rPr>
            </w:pPr>
            <w:r w:rsidRPr="00324108">
              <w:rPr>
                <w:rFonts w:ascii="Segoe UI" w:hAnsi="Segoe UI" w:cs="Segoe UI"/>
              </w:rPr>
              <w:fldChar w:fldCharType="begin"/>
            </w:r>
            <w:r w:rsidRPr="00324108">
              <w:rPr>
                <w:rFonts w:ascii="Segoe UI" w:hAnsi="Segoe UI" w:cs="Segoe UI"/>
              </w:rPr>
              <w:instrText xml:space="preserve"> HYPERLINK "https://www.istem.gov.in/equipment-info/45822/Pin-on-disc-tribometer" </w:instrText>
            </w:r>
            <w:r w:rsidRPr="00324108">
              <w:rPr>
                <w:rFonts w:ascii="Segoe UI" w:hAnsi="Segoe UI" w:cs="Segoe UI"/>
              </w:rPr>
            </w:r>
            <w:r w:rsidRPr="00324108">
              <w:rPr>
                <w:rFonts w:ascii="Segoe UI" w:hAnsi="Segoe UI" w:cs="Segoe UI"/>
              </w:rPr>
              <w:fldChar w:fldCharType="separate"/>
            </w:r>
            <w:r w:rsidR="006C124C" w:rsidRPr="00324108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523EF" w:rsidRPr="00324108" w:rsidRDefault="00324108" w:rsidP="005523EF">
            <w:pPr>
              <w:rPr>
                <w:rFonts w:ascii="Segoe UI" w:hAnsi="Segoe UI" w:cs="Segoe UI"/>
              </w:rPr>
            </w:pPr>
            <w:r w:rsidRPr="0032410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856" w:type="dxa"/>
          </w:tcPr>
          <w:p w:rsidR="006C124C" w:rsidRPr="00324108" w:rsidRDefault="006C124C" w:rsidP="006C124C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324108" w:rsidRDefault="006C124C" w:rsidP="006C124C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</w:rPr>
              <w:t>Internal and External Both</w:t>
            </w:r>
          </w:p>
          <w:p w:rsidR="006C124C" w:rsidRPr="00324108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324108" w:rsidRDefault="00C76803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76803" w:rsidRPr="00324108" w:rsidRDefault="00C76803">
            <w:pPr>
              <w:rPr>
                <w:rFonts w:ascii="Segoe UI" w:hAnsi="Segoe UI" w:cs="Segoe UI"/>
              </w:rPr>
            </w:pPr>
            <w:r w:rsidRPr="00324108">
              <w:rPr>
                <w:rFonts w:ascii="Segoe UI" w:hAnsi="Segoe UI" w:cs="Segoe UI"/>
              </w:rPr>
              <w:t>Internals</w:t>
            </w:r>
          </w:p>
          <w:p w:rsidR="00C76803" w:rsidRPr="00324108" w:rsidRDefault="00C76803">
            <w:pPr>
              <w:rPr>
                <w:rFonts w:ascii="Segoe UI" w:hAnsi="Segoe UI" w:cs="Segoe UI"/>
              </w:rPr>
            </w:pPr>
            <w:r w:rsidRPr="00324108">
              <w:rPr>
                <w:rFonts w:ascii="Segoe UI" w:hAnsi="Segoe UI" w:cs="Segoe UI"/>
              </w:rPr>
              <w:t>Externals</w:t>
            </w:r>
          </w:p>
        </w:tc>
      </w:tr>
    </w:tbl>
    <w:p w:rsidR="005523EF" w:rsidRPr="00324108" w:rsidRDefault="00E60383">
      <w:pPr>
        <w:rPr>
          <w:rFonts w:ascii="Segoe UI" w:hAnsi="Segoe UI" w:cs="Segoe UI"/>
        </w:rPr>
      </w:pPr>
      <w:r w:rsidRPr="00324108">
        <w:rPr>
          <w:rFonts w:ascii="Segoe UI" w:hAnsi="Segoe UI" w:cs="Segoe UI"/>
          <w:noProof/>
          <w:lang w:eastAsia="en-IN"/>
        </w:rPr>
        <w:pict>
          <v:roundrect id="Rounded Rectangle 4" o:spid="_x0000_s1028" style="position:absolute;margin-left:-.3pt;margin-top:5.9pt;width:519.7pt;height:24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324108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324108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Contact Details</w:t>
                  </w:r>
                </w:p>
              </w:txbxContent>
            </v:textbox>
          </v:roundrect>
        </w:pict>
      </w:r>
    </w:p>
    <w:p w:rsidR="00E07B97" w:rsidRPr="00324108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324108" w:rsidTr="00183FCE">
        <w:trPr>
          <w:trHeight w:val="3375"/>
        </w:trPr>
        <w:tc>
          <w:tcPr>
            <w:tcW w:w="3471" w:type="dxa"/>
          </w:tcPr>
          <w:p w:rsidR="00C76803" w:rsidRPr="00324108" w:rsidRDefault="00C76803" w:rsidP="00A27140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Pr="00324108" w:rsidRDefault="00C76803" w:rsidP="00A27140">
            <w:pPr>
              <w:rPr>
                <w:rFonts w:ascii="Segoe UI" w:hAnsi="Segoe UI" w:cs="Segoe UI"/>
              </w:rPr>
            </w:pPr>
            <w:proofErr w:type="spellStart"/>
            <w:proofErr w:type="gramStart"/>
            <w:r w:rsidRPr="00324108">
              <w:rPr>
                <w:rFonts w:ascii="Segoe UI" w:hAnsi="Segoe UI" w:cs="Segoe UI"/>
              </w:rPr>
              <w:t>Dr.</w:t>
            </w:r>
            <w:r w:rsidR="00BB39A5" w:rsidRPr="00324108">
              <w:rPr>
                <w:rFonts w:ascii="Segoe UI" w:hAnsi="Segoe UI" w:cs="Segoe UI"/>
              </w:rPr>
              <w:t>Amit</w:t>
            </w:r>
            <w:proofErr w:type="spellEnd"/>
            <w:proofErr w:type="gramEnd"/>
            <w:r w:rsidR="00BB39A5" w:rsidRPr="00324108">
              <w:rPr>
                <w:rFonts w:ascii="Segoe UI" w:hAnsi="Segoe UI" w:cs="Segoe UI"/>
              </w:rPr>
              <w:t xml:space="preserve"> Kumar Singh</w:t>
            </w:r>
          </w:p>
          <w:p w:rsidR="005542FD" w:rsidRPr="00324108" w:rsidRDefault="005542FD" w:rsidP="00A27140">
            <w:pPr>
              <w:rPr>
                <w:rFonts w:ascii="Segoe UI" w:hAnsi="Segoe UI" w:cs="Segoe UI"/>
              </w:rPr>
            </w:pPr>
          </w:p>
          <w:p w:rsidR="005542FD" w:rsidRPr="00324108" w:rsidRDefault="00C76803" w:rsidP="00A27140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>Email ID:</w:t>
            </w:r>
          </w:p>
          <w:p w:rsidR="00C76803" w:rsidRPr="00324108" w:rsidRDefault="00E60383" w:rsidP="00A27140">
            <w:pPr>
              <w:rPr>
                <w:rFonts w:ascii="Segoe UI" w:hAnsi="Segoe UI" w:cs="Segoe UI"/>
              </w:rPr>
            </w:pPr>
            <w:hyperlink r:id="rId6" w:history="1">
              <w:r w:rsidR="00BB39A5" w:rsidRPr="00324108">
                <w:rPr>
                  <w:rStyle w:val="Hyperlink"/>
                  <w:rFonts w:ascii="Segoe UI" w:hAnsi="Segoe UI" w:cs="Segoe UI"/>
                </w:rPr>
                <w:t>amitsingh</w:t>
              </w:r>
              <w:r w:rsidR="00C76803" w:rsidRPr="00324108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5542FD" w:rsidRPr="00324108" w:rsidRDefault="005542FD" w:rsidP="00A27140">
            <w:pPr>
              <w:rPr>
                <w:rFonts w:ascii="Segoe UI" w:hAnsi="Segoe UI" w:cs="Segoe UI"/>
              </w:rPr>
            </w:pPr>
          </w:p>
          <w:p w:rsidR="00C76803" w:rsidRPr="00324108" w:rsidRDefault="00C76803" w:rsidP="00A27140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>Phone number:</w:t>
            </w:r>
          </w:p>
          <w:p w:rsidR="00C76803" w:rsidRPr="00324108" w:rsidRDefault="00C76803" w:rsidP="00BB39A5">
            <w:pPr>
              <w:rPr>
                <w:rFonts w:ascii="Segoe UI" w:hAnsi="Segoe UI" w:cs="Segoe UI"/>
                <w:highlight w:val="yellow"/>
              </w:rPr>
            </w:pPr>
            <w:r w:rsidRPr="00324108">
              <w:rPr>
                <w:rFonts w:ascii="Segoe UI" w:hAnsi="Segoe UI" w:cs="Segoe UI"/>
              </w:rPr>
              <w:t xml:space="preserve"> +91-</w:t>
            </w:r>
            <w:r w:rsidR="00BB39A5" w:rsidRPr="00324108">
              <w:rPr>
                <w:rFonts w:ascii="Segoe UI" w:hAnsi="Segoe UI" w:cs="Segoe UI"/>
              </w:rPr>
              <w:t>8949362395</w:t>
            </w:r>
          </w:p>
        </w:tc>
        <w:tc>
          <w:tcPr>
            <w:tcW w:w="3471" w:type="dxa"/>
          </w:tcPr>
          <w:p w:rsidR="00BB39A5" w:rsidRPr="00324108" w:rsidRDefault="00C76803" w:rsidP="00A27140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>Technical Staff:</w:t>
            </w:r>
          </w:p>
          <w:p w:rsidR="0079109E" w:rsidRPr="00324108" w:rsidRDefault="003778E1" w:rsidP="0079109E">
            <w:pPr>
              <w:rPr>
                <w:rFonts w:ascii="Segoe UI" w:hAnsi="Segoe UI" w:cs="Segoe UI"/>
              </w:rPr>
            </w:pPr>
            <w:proofErr w:type="spellStart"/>
            <w:r w:rsidRPr="00324108">
              <w:rPr>
                <w:rFonts w:ascii="Segoe UI" w:hAnsi="Segoe UI" w:cs="Segoe UI"/>
              </w:rPr>
              <w:t>Shibin</w:t>
            </w:r>
            <w:proofErr w:type="spellEnd"/>
            <w:r w:rsidRPr="00324108">
              <w:rPr>
                <w:rFonts w:ascii="Segoe UI" w:hAnsi="Segoe UI" w:cs="Segoe UI"/>
              </w:rPr>
              <w:t xml:space="preserve"> (Senior Technician)</w:t>
            </w:r>
            <w:r w:rsidR="0079109E" w:rsidRPr="00324108">
              <w:rPr>
                <w:rFonts w:ascii="Segoe UI" w:hAnsi="Segoe UI" w:cs="Segoe UI"/>
              </w:rPr>
              <w:t xml:space="preserve"> </w:t>
            </w:r>
            <w:hyperlink r:id="rId7" w:history="1">
              <w:r w:rsidR="0079109E" w:rsidRPr="00324108">
                <w:rPr>
                  <w:rStyle w:val="Hyperlink"/>
                  <w:rFonts w:ascii="Segoe UI" w:hAnsi="Segoe UI" w:cs="Segoe UI"/>
                </w:rPr>
                <w:t>s</w:t>
              </w:r>
              <w:r w:rsidRPr="00324108">
                <w:rPr>
                  <w:rStyle w:val="Hyperlink"/>
                  <w:rFonts w:ascii="Segoe UI" w:hAnsi="Segoe UI" w:cs="Segoe UI"/>
                </w:rPr>
                <w:t>hibinr</w:t>
              </w:r>
              <w:r w:rsidR="0079109E" w:rsidRPr="00324108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F23EFA" w:rsidRPr="00324108" w:rsidRDefault="00F23EFA" w:rsidP="0079109E">
            <w:pPr>
              <w:rPr>
                <w:rFonts w:ascii="Segoe UI" w:hAnsi="Segoe UI" w:cs="Segoe UI"/>
              </w:rPr>
            </w:pPr>
          </w:p>
          <w:p w:rsidR="00F23EFA" w:rsidRPr="00324108" w:rsidRDefault="00F23EFA" w:rsidP="00F23EFA">
            <w:pPr>
              <w:rPr>
                <w:rStyle w:val="Hyperlink"/>
                <w:rFonts w:ascii="Segoe UI" w:hAnsi="Segoe UI" w:cs="Segoe UI"/>
              </w:rPr>
            </w:pPr>
            <w:r w:rsidRPr="00324108">
              <w:rPr>
                <w:rFonts w:ascii="Segoe UI" w:hAnsi="Segoe UI" w:cs="Segoe UI"/>
              </w:rPr>
              <w:t>Hari Krishnan K (Technician)</w:t>
            </w:r>
            <w:r w:rsidR="00BC41B9" w:rsidRPr="00324108">
              <w:rPr>
                <w:rStyle w:val="Hyperlink"/>
                <w:rFonts w:ascii="Segoe UI" w:hAnsi="Segoe UI" w:cs="Segoe UI"/>
              </w:rPr>
              <w:fldChar w:fldCharType="begin"/>
            </w:r>
            <w:r w:rsidRPr="00324108">
              <w:rPr>
                <w:rStyle w:val="Hyperlink"/>
                <w:rFonts w:ascii="Segoe UI" w:hAnsi="Segoe UI" w:cs="Segoe UI"/>
              </w:rPr>
              <w:instrText>HYPERLINK "mailto:sandhyadevism@nitc.ac.in"</w:instrText>
            </w:r>
            <w:r w:rsidR="00BC41B9" w:rsidRPr="00324108">
              <w:rPr>
                <w:rStyle w:val="Hyperlink"/>
                <w:rFonts w:ascii="Segoe UI" w:hAnsi="Segoe UI" w:cs="Segoe UI"/>
              </w:rPr>
              <w:fldChar w:fldCharType="separate"/>
            </w:r>
          </w:p>
          <w:p w:rsidR="00E65581" w:rsidRPr="00324108" w:rsidRDefault="00E60383" w:rsidP="00F23EFA">
            <w:pPr>
              <w:pStyle w:val="faculty-detail"/>
              <w:shd w:val="clear" w:color="auto" w:fill="FFFFFF"/>
              <w:spacing w:before="0" w:beforeAutospacing="0" w:after="207" w:afterAutospacing="0" w:line="276" w:lineRule="atLeast"/>
              <w:rPr>
                <w:rStyle w:val="Hyperlink"/>
                <w:rFonts w:ascii="Segoe UI" w:hAnsi="Segoe UI" w:cs="Segoe UI"/>
                <w:sz w:val="22"/>
                <w:szCs w:val="22"/>
                <w:lang w:val="en-IN"/>
              </w:rPr>
            </w:pPr>
            <w:hyperlink r:id="rId8" w:tgtFrame="_blank" w:history="1">
              <w:r w:rsidR="00F23EFA" w:rsidRPr="00324108">
                <w:rPr>
                  <w:rStyle w:val="Hyperlink"/>
                  <w:rFonts w:ascii="Segoe UI" w:hAnsi="Segoe UI" w:cs="Segoe UI"/>
                  <w:sz w:val="22"/>
                  <w:szCs w:val="22"/>
                  <w:lang w:val="en-IN"/>
                </w:rPr>
                <w:t>harikrishnank</w:t>
              </w:r>
            </w:hyperlink>
            <w:r w:rsidR="00F23EFA" w:rsidRPr="00324108">
              <w:rPr>
                <w:rStyle w:val="Hyperlink"/>
                <w:rFonts w:ascii="Segoe UI" w:hAnsi="Segoe UI" w:cs="Segoe UI"/>
                <w:sz w:val="22"/>
                <w:szCs w:val="22"/>
                <w:lang w:val="en-IN"/>
              </w:rPr>
              <w:t>@nitc.ac.in</w:t>
            </w:r>
            <w:r w:rsidR="00BC41B9" w:rsidRPr="00324108">
              <w:rPr>
                <w:rStyle w:val="Hyperlink"/>
                <w:rFonts w:ascii="Segoe UI" w:hAnsi="Segoe UI" w:cs="Segoe UI"/>
                <w:sz w:val="22"/>
                <w:szCs w:val="22"/>
                <w:lang w:val="en-IN"/>
              </w:rPr>
              <w:fldChar w:fldCharType="end"/>
            </w:r>
          </w:p>
          <w:p w:rsidR="00E65581" w:rsidRPr="00324108" w:rsidRDefault="00E65581" w:rsidP="0079109E">
            <w:pPr>
              <w:rPr>
                <w:rFonts w:ascii="Segoe UI" w:hAnsi="Segoe UI" w:cs="Segoe UI"/>
              </w:rPr>
            </w:pPr>
          </w:p>
          <w:p w:rsidR="0079109E" w:rsidRPr="00324108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324108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324108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324108" w:rsidRDefault="00C76803" w:rsidP="00C76803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>Department</w:t>
            </w:r>
          </w:p>
          <w:p w:rsidR="0079109E" w:rsidRPr="00324108" w:rsidRDefault="003778E1" w:rsidP="00C76803">
            <w:pPr>
              <w:rPr>
                <w:rFonts w:ascii="Segoe UI" w:hAnsi="Segoe UI" w:cs="Segoe UI"/>
              </w:rPr>
            </w:pPr>
            <w:r w:rsidRPr="00324108">
              <w:rPr>
                <w:rFonts w:ascii="Segoe UI" w:hAnsi="Segoe UI" w:cs="Segoe UI"/>
              </w:rPr>
              <w:t>MED</w:t>
            </w:r>
          </w:p>
          <w:p w:rsidR="0079109E" w:rsidRPr="00324108" w:rsidRDefault="0079109E" w:rsidP="00C76803">
            <w:pPr>
              <w:rPr>
                <w:rFonts w:ascii="Segoe UI" w:hAnsi="Segoe UI" w:cs="Segoe UI"/>
                <w:sz w:val="16"/>
              </w:rPr>
            </w:pPr>
          </w:p>
          <w:p w:rsidR="00C76803" w:rsidRPr="00324108" w:rsidRDefault="0079109E" w:rsidP="00C76803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>Office</w:t>
            </w:r>
            <w:r w:rsidR="00C76803" w:rsidRPr="00324108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324108" w:rsidRDefault="00E60383" w:rsidP="0079109E">
            <w:pPr>
              <w:rPr>
                <w:rFonts w:ascii="Segoe UI" w:hAnsi="Segoe UI" w:cs="Segoe UI"/>
              </w:rPr>
            </w:pPr>
            <w:hyperlink r:id="rId9" w:history="1">
              <w:r w:rsidR="003778E1" w:rsidRPr="00324108">
                <w:rPr>
                  <w:rStyle w:val="Hyperlink"/>
                  <w:rFonts w:ascii="Segoe UI" w:hAnsi="Segoe UI" w:cs="Segoe UI"/>
                </w:rPr>
                <w:t>med</w:t>
              </w:r>
              <w:r w:rsidR="0079109E" w:rsidRPr="00324108">
                <w:rPr>
                  <w:rStyle w:val="Hyperlink"/>
                  <w:rFonts w:ascii="Segoe UI" w:hAnsi="Segoe UI" w:cs="Segoe UI"/>
                </w:rPr>
                <w:t>office@nitc.ac.in</w:t>
              </w:r>
            </w:hyperlink>
          </w:p>
          <w:p w:rsidR="0079109E" w:rsidRPr="00324108" w:rsidRDefault="0079109E" w:rsidP="0079109E">
            <w:pPr>
              <w:rPr>
                <w:rFonts w:ascii="Segoe UI" w:hAnsi="Segoe UI" w:cs="Segoe UI"/>
                <w:sz w:val="16"/>
              </w:rPr>
            </w:pPr>
          </w:p>
          <w:p w:rsidR="00C76803" w:rsidRPr="00324108" w:rsidRDefault="00C76803" w:rsidP="00C76803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>Location</w:t>
            </w:r>
          </w:p>
          <w:p w:rsidR="00C76803" w:rsidRPr="00324108" w:rsidRDefault="00C76803" w:rsidP="00C76803">
            <w:pPr>
              <w:rPr>
                <w:rFonts w:ascii="Segoe UI" w:hAnsi="Segoe UI" w:cs="Segoe UI"/>
              </w:rPr>
            </w:pPr>
            <w:r w:rsidRPr="00324108">
              <w:rPr>
                <w:rFonts w:ascii="Segoe UI" w:hAnsi="Segoe UI" w:cs="Segoe UI"/>
              </w:rPr>
              <w:t xml:space="preserve">Room No. </w:t>
            </w:r>
            <w:r w:rsidR="00E65581" w:rsidRPr="00324108">
              <w:rPr>
                <w:rFonts w:ascii="Segoe UI" w:hAnsi="Segoe UI" w:cs="Segoe UI"/>
              </w:rPr>
              <w:t>101 MSED Department Building</w:t>
            </w:r>
          </w:p>
          <w:p w:rsidR="0079109E" w:rsidRPr="00324108" w:rsidRDefault="0079109E" w:rsidP="00C76803">
            <w:pPr>
              <w:rPr>
                <w:rFonts w:ascii="Segoe UI" w:hAnsi="Segoe UI" w:cs="Segoe UI"/>
                <w:sz w:val="18"/>
              </w:rPr>
            </w:pPr>
          </w:p>
          <w:p w:rsidR="00C76803" w:rsidRPr="00324108" w:rsidRDefault="00C76803" w:rsidP="00C76803">
            <w:pPr>
              <w:rPr>
                <w:rFonts w:ascii="Segoe UI" w:hAnsi="Segoe UI" w:cs="Segoe UI"/>
                <w:b/>
              </w:rPr>
            </w:pPr>
            <w:r w:rsidRPr="00324108">
              <w:rPr>
                <w:rFonts w:ascii="Segoe UI" w:hAnsi="Segoe UI" w:cs="Segoe UI"/>
                <w:b/>
              </w:rPr>
              <w:t>Lab Phone No</w:t>
            </w:r>
          </w:p>
          <w:p w:rsidR="00C76803" w:rsidRPr="00324108" w:rsidRDefault="00BB39A5" w:rsidP="00C76803">
            <w:pPr>
              <w:rPr>
                <w:rFonts w:ascii="Segoe UI" w:hAnsi="Segoe UI" w:cs="Segoe UI"/>
                <w:highlight w:val="yellow"/>
              </w:rPr>
            </w:pPr>
            <w:r w:rsidRPr="00324108">
              <w:rPr>
                <w:rFonts w:ascii="Segoe UI" w:hAnsi="Segoe UI" w:cs="Segoe UI"/>
              </w:rPr>
              <w:t>0495-2286485</w:t>
            </w:r>
          </w:p>
        </w:tc>
      </w:tr>
    </w:tbl>
    <w:p w:rsidR="00E07B97" w:rsidRPr="00324108" w:rsidRDefault="00E07B97">
      <w:pPr>
        <w:rPr>
          <w:rFonts w:ascii="Segoe UI" w:hAnsi="Segoe UI" w:cs="Segoe UI"/>
          <w:sz w:val="16"/>
        </w:rPr>
      </w:pPr>
    </w:p>
    <w:p w:rsidR="006C124C" w:rsidRPr="00324108" w:rsidRDefault="006C124C">
      <w:pPr>
        <w:rPr>
          <w:rFonts w:ascii="Segoe UI" w:hAnsi="Segoe UI" w:cs="Segoe UI"/>
          <w:sz w:val="16"/>
        </w:rPr>
      </w:pPr>
    </w:p>
    <w:p w:rsidR="00324108" w:rsidRPr="00324108" w:rsidRDefault="00324108">
      <w:pPr>
        <w:rPr>
          <w:rFonts w:ascii="Segoe UI" w:hAnsi="Segoe UI" w:cs="Segoe UI"/>
          <w:sz w:val="16"/>
        </w:rPr>
      </w:pPr>
    </w:p>
    <w:p w:rsidR="00E07B97" w:rsidRPr="00324108" w:rsidRDefault="00E60383">
      <w:pPr>
        <w:rPr>
          <w:rFonts w:ascii="Segoe UI" w:hAnsi="Segoe UI" w:cs="Segoe UI"/>
          <w:sz w:val="16"/>
        </w:rPr>
      </w:pPr>
      <w:r w:rsidRPr="00324108">
        <w:rPr>
          <w:rFonts w:ascii="Segoe UI" w:hAnsi="Segoe UI" w:cs="Segoe UI"/>
          <w:noProof/>
          <w:lang w:eastAsia="en-IN"/>
        </w:rPr>
        <w:pict>
          <v:roundrect id="Rounded Rectangle 5" o:spid="_x0000_s1029" style="position:absolute;margin-left:0;margin-top:5.05pt;width:519.7pt;height:24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324108" w:rsidRDefault="005542FD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324108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De</w:t>
                  </w:r>
                  <w:r w:rsidR="00C2253E" w:rsidRPr="00324108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scription and Technical Specifi</w:t>
                  </w:r>
                  <w:r w:rsidRPr="00324108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</w:t>
                  </w:r>
                  <w:r w:rsidR="00C2253E" w:rsidRPr="00324108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a</w:t>
                  </w:r>
                  <w:r w:rsidRPr="00324108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tions</w:t>
                  </w:r>
                  <w:r w:rsidR="00E07B97" w:rsidRPr="00324108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E07B97" w:rsidRPr="00324108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6"/>
        <w:gridCol w:w="236"/>
      </w:tblGrid>
      <w:tr w:rsidR="000E7990" w:rsidRPr="00324108" w:rsidTr="00E60383">
        <w:trPr>
          <w:trHeight w:val="1384"/>
        </w:trPr>
        <w:tc>
          <w:tcPr>
            <w:tcW w:w="10446" w:type="dxa"/>
          </w:tcPr>
          <w:p w:rsidR="000E7990" w:rsidRPr="00324108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0E7990" w:rsidRPr="00E60383" w:rsidRDefault="005542FD" w:rsidP="00E60383">
            <w:pPr>
              <w:spacing w:line="276" w:lineRule="auto"/>
              <w:ind w:left="720"/>
              <w:rPr>
                <w:rFonts w:ascii="Segoe UI" w:hAnsi="Segoe UI" w:cs="Segoe UI"/>
                <w:lang w:val="en-US"/>
              </w:rPr>
            </w:pPr>
            <w:r w:rsidRPr="00324108">
              <w:rPr>
                <w:rFonts w:ascii="Segoe UI" w:hAnsi="Segoe UI" w:cs="Segoe UI"/>
                <w:b/>
                <w:bCs/>
                <w:lang w:val="en-US"/>
              </w:rPr>
              <w:t xml:space="preserve">Description of Instrument:  </w:t>
            </w:r>
            <w:r w:rsidR="007D3FFE" w:rsidRPr="00324108">
              <w:rPr>
                <w:rFonts w:ascii="Segoe UI" w:hAnsi="Segoe UI" w:cs="Segoe UI"/>
              </w:rPr>
              <w:t>It is an equipment used to find the Coefficient of Friction of lubricants. Here the spherical ball clamped in a holder which is reciprocating to &amp; fro along a cylindrical disc which is fixed at the bottom holder filled with lubricant.</w:t>
            </w:r>
          </w:p>
        </w:tc>
        <w:tc>
          <w:tcPr>
            <w:tcW w:w="236" w:type="dxa"/>
          </w:tcPr>
          <w:p w:rsidR="000E7990" w:rsidRPr="00324108" w:rsidRDefault="000E7990" w:rsidP="005542FD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8E2F2C" w:rsidRPr="00324108" w:rsidTr="005542FD">
        <w:tc>
          <w:tcPr>
            <w:tcW w:w="10446" w:type="dxa"/>
          </w:tcPr>
          <w:p w:rsidR="008E2F2C" w:rsidRPr="00324108" w:rsidRDefault="008E2F2C" w:rsidP="003778E1">
            <w:pPr>
              <w:rPr>
                <w:rFonts w:ascii="Segoe UI" w:hAnsi="Segoe UI" w:cs="Segoe UI"/>
                <w:b/>
                <w:u w:val="single"/>
              </w:rPr>
            </w:pPr>
            <w:r w:rsidRPr="00324108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3778E1" w:rsidRPr="00324108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tbl>
            <w:tblPr>
              <w:tblW w:w="9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  <w:gridCol w:w="6220"/>
            </w:tblGrid>
            <w:tr w:rsidR="007D3FFE" w:rsidRPr="00324108" w:rsidTr="00324108">
              <w:trPr>
                <w:trHeight w:val="412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324108" w:rsidRDefault="007D3FFE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324108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Top Specimen Ball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324108" w:rsidRDefault="007D3FFE">
                  <w:pPr>
                    <w:pStyle w:val="NormalWeb"/>
                    <w:spacing w:before="0" w:beforeAutospacing="0" w:after="0" w:afterAutospacing="0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324108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>ϕ6</w:t>
                  </w:r>
                  <w:r w:rsidRPr="00324108">
                    <w:rPr>
                      <w:rFonts w:ascii="Segoe UI" w:hAnsi="Segoe UI" w:cs="Segoe UI"/>
                      <w:color w:val="000000"/>
                      <w:kern w:val="24"/>
                    </w:rPr>
                    <w:t>mm </w:t>
                  </w:r>
                </w:p>
              </w:tc>
            </w:tr>
            <w:tr w:rsidR="007D3FFE" w:rsidRPr="00324108" w:rsidTr="00324108">
              <w:trPr>
                <w:trHeight w:val="475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324108" w:rsidRDefault="007D3FFE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324108">
                    <w:rPr>
                      <w:rFonts w:ascii="Segoe UI" w:hAnsi="Segoe UI" w:cs="Segoe UI"/>
                      <w:color w:val="000000"/>
                      <w:kern w:val="24"/>
                    </w:rPr>
                    <w:t>Bottom Specimen Plate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324108" w:rsidRDefault="007D3FFE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324108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 xml:space="preserve">ϕ10 </w:t>
                  </w:r>
                  <w:r w:rsidRPr="00324108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x 3mm </w:t>
                  </w:r>
                </w:p>
              </w:tc>
            </w:tr>
            <w:tr w:rsidR="007D3FFE" w:rsidRPr="00324108" w:rsidTr="00324108">
              <w:trPr>
                <w:trHeight w:val="448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324108" w:rsidRDefault="007D3FFE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324108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Frequency Range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324108" w:rsidRDefault="007D3FFE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324108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10-60Hz </w:t>
                  </w:r>
                </w:p>
              </w:tc>
            </w:tr>
            <w:tr w:rsidR="007D3FFE" w:rsidRPr="00324108" w:rsidTr="00324108">
              <w:trPr>
                <w:trHeight w:val="331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324108" w:rsidRDefault="007D3FFE">
                  <w:pPr>
                    <w:pStyle w:val="NormalWeb"/>
                    <w:spacing w:before="0" w:beforeAutospacing="0" w:after="0" w:afterAutospacing="0" w:line="250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324108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Load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324108" w:rsidRDefault="007D3FFE">
                  <w:pPr>
                    <w:pStyle w:val="NormalWeb"/>
                    <w:spacing w:before="0" w:beforeAutospacing="0" w:after="0" w:afterAutospacing="0" w:line="250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324108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1 to 10N </w:t>
                  </w:r>
                </w:p>
              </w:tc>
            </w:tr>
          </w:tbl>
          <w:p w:rsidR="003778E1" w:rsidRPr="00324108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</w:tc>
        <w:tc>
          <w:tcPr>
            <w:tcW w:w="236" w:type="dxa"/>
          </w:tcPr>
          <w:p w:rsidR="008E2F2C" w:rsidRPr="00324108" w:rsidRDefault="008E2F2C" w:rsidP="005542FD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</w:p>
        </w:tc>
      </w:tr>
    </w:tbl>
    <w:p w:rsidR="008E2F2C" w:rsidRPr="00324108" w:rsidRDefault="008E2F2C">
      <w:pPr>
        <w:rPr>
          <w:rFonts w:ascii="Segoe UI" w:hAnsi="Segoe UI" w:cs="Segoe UI"/>
        </w:rPr>
      </w:pPr>
    </w:p>
    <w:p w:rsidR="008E2F2C" w:rsidRPr="00324108" w:rsidRDefault="008E2F2C">
      <w:pPr>
        <w:rPr>
          <w:rFonts w:ascii="Segoe UI" w:hAnsi="Segoe UI" w:cs="Segoe UI"/>
          <w:b/>
        </w:rPr>
      </w:pPr>
    </w:p>
    <w:p w:rsidR="008E2F2C" w:rsidRPr="00324108" w:rsidRDefault="00E60383">
      <w:pPr>
        <w:rPr>
          <w:rFonts w:ascii="Segoe UI" w:hAnsi="Segoe UI" w:cs="Segoe UI"/>
          <w:b/>
        </w:rPr>
      </w:pPr>
      <w:r w:rsidRPr="00324108">
        <w:rPr>
          <w:rFonts w:ascii="Segoe UI" w:hAnsi="Segoe UI" w:cs="Segoe UI"/>
          <w:noProof/>
          <w:lang w:eastAsia="en-IN"/>
        </w:rPr>
        <w:pict>
          <v:roundrect id="Rounded Rectangle 7" o:spid="_x0000_s1031" style="position:absolute;margin-left:0;margin-top:.7pt;width:519.7pt;height:24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6C124C" w:rsidRPr="00324108" w:rsidRDefault="006C124C" w:rsidP="006C124C">
                  <w:pPr>
                    <w:rPr>
                      <w:color w:val="FFFFFF" w:themeColor="background1"/>
                      <w:lang w:val="en-US"/>
                    </w:rPr>
                  </w:pPr>
                  <w:r w:rsidRPr="00324108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User Charges Rs. (GST Extra)</w:t>
                  </w:r>
                </w:p>
              </w:txbxContent>
            </v:textbox>
          </v:roundrect>
        </w:pict>
      </w:r>
    </w:p>
    <w:p w:rsidR="006C124C" w:rsidRPr="00324108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324108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324108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324108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324108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324108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324108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324108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324108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324108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324108" w:rsidTr="003778E1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324108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>100</w:t>
            </w:r>
            <w:r w:rsidR="008E2F2C"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3778E1"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</w:t>
            </w:r>
            <w:r w:rsidR="00B14A8C"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  <w:r w:rsidR="000169F7"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8E1" w:rsidRPr="00324108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324108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324108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</w:t>
            </w:r>
            <w:r w:rsidR="003778E1" w:rsidRPr="00324108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0169F7"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324108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Pr="00324108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324108" w:rsidRDefault="00B610B4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324108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</w:t>
            </w:r>
            <w:r w:rsidR="003778E1" w:rsidRPr="00324108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0169F7"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324108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Pr="00324108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324108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324108">
              <w:rPr>
                <w:rFonts w:ascii="Segoe UI" w:eastAsia="Times New Roman" w:hAnsi="Segoe UI" w:cs="Segoe UI"/>
                <w:color w:val="212529"/>
                <w:lang w:val="en-US" w:eastAsia="en-IN"/>
              </w:rPr>
              <w:t>10</w:t>
            </w:r>
            <w:r w:rsidR="003778E1" w:rsidRPr="00324108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0169F7" w:rsidRPr="00324108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324108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</w:tr>
    </w:tbl>
    <w:p w:rsidR="00AC37E8" w:rsidRPr="00324108" w:rsidRDefault="00AC37E8">
      <w:pPr>
        <w:rPr>
          <w:rFonts w:ascii="Segoe UI" w:hAnsi="Segoe UI" w:cs="Segoe UI"/>
        </w:rPr>
      </w:pPr>
    </w:p>
    <w:sectPr w:rsidR="00AC37E8" w:rsidRPr="00324108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7D7C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BB2"/>
    <w:rsid w:val="000169F7"/>
    <w:rsid w:val="000D3BB2"/>
    <w:rsid w:val="000D6AF7"/>
    <w:rsid w:val="000E7990"/>
    <w:rsid w:val="00183FCE"/>
    <w:rsid w:val="001B6B6A"/>
    <w:rsid w:val="00222C9A"/>
    <w:rsid w:val="002D042A"/>
    <w:rsid w:val="00324108"/>
    <w:rsid w:val="00361B57"/>
    <w:rsid w:val="003778E1"/>
    <w:rsid w:val="004138B5"/>
    <w:rsid w:val="00530EAC"/>
    <w:rsid w:val="005523EF"/>
    <w:rsid w:val="005542FD"/>
    <w:rsid w:val="005D5688"/>
    <w:rsid w:val="006C124C"/>
    <w:rsid w:val="006E1936"/>
    <w:rsid w:val="007005A9"/>
    <w:rsid w:val="0079109E"/>
    <w:rsid w:val="007D3FFE"/>
    <w:rsid w:val="007F2D70"/>
    <w:rsid w:val="008351C8"/>
    <w:rsid w:val="008E2F2C"/>
    <w:rsid w:val="009D5DDC"/>
    <w:rsid w:val="00A3489C"/>
    <w:rsid w:val="00AC37E8"/>
    <w:rsid w:val="00B14A8C"/>
    <w:rsid w:val="00B577B9"/>
    <w:rsid w:val="00B610B4"/>
    <w:rsid w:val="00B84198"/>
    <w:rsid w:val="00BB39A5"/>
    <w:rsid w:val="00BB721F"/>
    <w:rsid w:val="00BC41B9"/>
    <w:rsid w:val="00C2253E"/>
    <w:rsid w:val="00C76803"/>
    <w:rsid w:val="00C87E1C"/>
    <w:rsid w:val="00CD2F7A"/>
    <w:rsid w:val="00E07B97"/>
    <w:rsid w:val="00E54608"/>
    <w:rsid w:val="00E60383"/>
    <w:rsid w:val="00E65581"/>
    <w:rsid w:val="00F23EFA"/>
    <w:rsid w:val="00FA7569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15FF2A6"/>
  <w15:docId w15:val="{7A79C3BB-F18A-4C30-8641-F4737494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aculty-title">
    <w:name w:val="faculty-title"/>
    <w:basedOn w:val="Normal"/>
    <w:rsid w:val="00F2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aculty-detail">
    <w:name w:val="faculty-detail"/>
    <w:basedOn w:val="Normal"/>
    <w:rsid w:val="00F2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krishnank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hyadevism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nair@nitc.ac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bt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2025-03-21T04:11:00Z</cp:lastPrinted>
  <dcterms:created xsi:type="dcterms:W3CDTF">2025-06-09T06:26:00Z</dcterms:created>
  <dcterms:modified xsi:type="dcterms:W3CDTF">2025-08-12T10:57:00Z</dcterms:modified>
</cp:coreProperties>
</file>